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1A" w:rsidRDefault="00ED2568">
      <w:r>
        <w:t>Chapter 18 Terms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</w:t>
      </w:r>
    </w:p>
    <w:p w:rsidR="00ED2568" w:rsidRDefault="00ED2568">
      <w:r>
        <w:t>Pgs. 568-591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</w:t>
      </w:r>
    </w:p>
    <w:p w:rsidR="00ED2568" w:rsidRDefault="00ED2568"/>
    <w:p w:rsidR="00ED2568" w:rsidRDefault="00ED2568">
      <w:pPr>
        <w:rPr>
          <w:sz w:val="20"/>
          <w:szCs w:val="20"/>
        </w:rPr>
      </w:pPr>
      <w:r w:rsidRPr="00ED2568">
        <w:rPr>
          <w:sz w:val="20"/>
          <w:szCs w:val="20"/>
        </w:rPr>
        <w:t>Radical Republicans</w:t>
      </w:r>
      <w:r>
        <w:rPr>
          <w:sz w:val="20"/>
          <w:szCs w:val="20"/>
        </w:rPr>
        <w:t>:</w:t>
      </w: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  <w:r>
        <w:rPr>
          <w:sz w:val="20"/>
          <w:szCs w:val="20"/>
        </w:rPr>
        <w:t>Reconstruction:</w:t>
      </w: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  <w:r>
        <w:rPr>
          <w:sz w:val="20"/>
          <w:szCs w:val="20"/>
        </w:rPr>
        <w:t>Freedmen’s Bureau:</w:t>
      </w: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  <w:r>
        <w:rPr>
          <w:sz w:val="20"/>
          <w:szCs w:val="20"/>
        </w:rPr>
        <w:t>Andrew Johnson:</w:t>
      </w: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  <w:r>
        <w:rPr>
          <w:sz w:val="20"/>
          <w:szCs w:val="20"/>
        </w:rPr>
        <w:t>Black codes:</w:t>
      </w: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  <w:r>
        <w:rPr>
          <w:sz w:val="20"/>
          <w:szCs w:val="20"/>
        </w:rPr>
        <w:t>Fourteenth Amendment:</w:t>
      </w: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  <w:r>
        <w:rPr>
          <w:sz w:val="20"/>
          <w:szCs w:val="20"/>
        </w:rPr>
        <w:t>Scalawag:</w:t>
      </w: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  <w:r>
        <w:rPr>
          <w:sz w:val="20"/>
          <w:szCs w:val="20"/>
        </w:rPr>
        <w:t>Carpetbagger:</w:t>
      </w: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  <w:r>
        <w:rPr>
          <w:sz w:val="20"/>
          <w:szCs w:val="20"/>
        </w:rPr>
        <w:t>Amnesty:</w:t>
      </w: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  <w:r>
        <w:rPr>
          <w:sz w:val="20"/>
          <w:szCs w:val="20"/>
        </w:rPr>
        <w:t>Civil rights:</w:t>
      </w: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  <w:r>
        <w:rPr>
          <w:sz w:val="20"/>
          <w:szCs w:val="20"/>
        </w:rPr>
        <w:t>Impeach:</w:t>
      </w: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  <w:r>
        <w:rPr>
          <w:sz w:val="20"/>
          <w:szCs w:val="20"/>
        </w:rPr>
        <w:t>Veto:</w:t>
      </w: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  <w:r>
        <w:rPr>
          <w:sz w:val="20"/>
          <w:szCs w:val="20"/>
        </w:rPr>
        <w:t>Thaddeus Stevens:</w:t>
      </w: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  <w:r>
        <w:rPr>
          <w:sz w:val="20"/>
          <w:szCs w:val="20"/>
        </w:rPr>
        <w:t>Andrew Johnson:</w:t>
      </w:r>
    </w:p>
    <w:p w:rsidR="00ED2568" w:rsidRDefault="00ED2568">
      <w:pPr>
        <w:rPr>
          <w:sz w:val="20"/>
          <w:szCs w:val="20"/>
        </w:rPr>
      </w:pPr>
    </w:p>
    <w:p w:rsidR="00ED2568" w:rsidRDefault="00ED2568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  <w:r>
        <w:rPr>
          <w:sz w:val="20"/>
          <w:szCs w:val="20"/>
        </w:rPr>
        <w:t>Freedmen’s school</w:t>
      </w: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  <w:r>
        <w:rPr>
          <w:sz w:val="20"/>
          <w:szCs w:val="20"/>
        </w:rPr>
        <w:t>Sharecropping:</w:t>
      </w: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  <w:r>
        <w:rPr>
          <w:sz w:val="20"/>
          <w:szCs w:val="20"/>
        </w:rPr>
        <w:t>Ku Klux Klan</w:t>
      </w: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  <w:r>
        <w:rPr>
          <w:sz w:val="20"/>
          <w:szCs w:val="20"/>
        </w:rPr>
        <w:t>Lynch:</w:t>
      </w: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  <w:r>
        <w:rPr>
          <w:sz w:val="20"/>
          <w:szCs w:val="20"/>
        </w:rPr>
        <w:t>Plantation:</w:t>
      </w: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  <w:r>
        <w:rPr>
          <w:sz w:val="20"/>
          <w:szCs w:val="20"/>
        </w:rPr>
        <w:t>Fifteenth Amendment:</w:t>
      </w: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  <w:r>
        <w:rPr>
          <w:sz w:val="20"/>
          <w:szCs w:val="20"/>
        </w:rPr>
        <w:lastRenderedPageBreak/>
        <w:t>Panic of 1873:</w:t>
      </w: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  <w:r>
        <w:rPr>
          <w:sz w:val="20"/>
          <w:szCs w:val="20"/>
        </w:rPr>
        <w:t>Panic of 1877:</w:t>
      </w: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  <w:r>
        <w:rPr>
          <w:sz w:val="20"/>
          <w:szCs w:val="20"/>
        </w:rPr>
        <w:t>Stock market:</w:t>
      </w: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  <w:r>
        <w:rPr>
          <w:sz w:val="20"/>
          <w:szCs w:val="20"/>
        </w:rPr>
        <w:t>Depression:</w:t>
      </w: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  <w:r>
        <w:rPr>
          <w:sz w:val="20"/>
          <w:szCs w:val="20"/>
        </w:rPr>
        <w:t>Compromise:</w:t>
      </w: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  <w:r>
        <w:rPr>
          <w:sz w:val="20"/>
          <w:szCs w:val="20"/>
        </w:rPr>
        <w:t>Ulysses S. Grant</w:t>
      </w: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  <w:r>
        <w:rPr>
          <w:sz w:val="20"/>
          <w:szCs w:val="20"/>
        </w:rPr>
        <w:t>Electoral votes</w:t>
      </w: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  <w:r>
        <w:rPr>
          <w:sz w:val="20"/>
          <w:szCs w:val="20"/>
        </w:rPr>
        <w:t>Amendment:</w:t>
      </w: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  <w:r>
        <w:rPr>
          <w:sz w:val="20"/>
          <w:szCs w:val="20"/>
        </w:rPr>
        <w:t>Samuel J. Tilden</w:t>
      </w: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  <w:r>
        <w:rPr>
          <w:sz w:val="20"/>
          <w:szCs w:val="20"/>
        </w:rPr>
        <w:t>Rutherford B. Hayes</w:t>
      </w: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</w:p>
    <w:p w:rsidR="005A1AD9" w:rsidRDefault="005A1AD9">
      <w:pPr>
        <w:rPr>
          <w:sz w:val="20"/>
          <w:szCs w:val="20"/>
        </w:rPr>
      </w:pPr>
      <w:r>
        <w:rPr>
          <w:sz w:val="20"/>
          <w:szCs w:val="20"/>
        </w:rPr>
        <w:t>Booker T. Washington:</w:t>
      </w:r>
      <w:bookmarkStart w:id="0" w:name="_GoBack"/>
      <w:bookmarkEnd w:id="0"/>
    </w:p>
    <w:p w:rsidR="00ED2568" w:rsidRPr="00ED2568" w:rsidRDefault="00ED2568">
      <w:pPr>
        <w:rPr>
          <w:sz w:val="20"/>
          <w:szCs w:val="20"/>
        </w:rPr>
      </w:pPr>
    </w:p>
    <w:sectPr w:rsidR="00ED2568" w:rsidRPr="00ED2568" w:rsidSect="00ED256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68"/>
    <w:rsid w:val="002B541A"/>
    <w:rsid w:val="00392A82"/>
    <w:rsid w:val="005A1AD9"/>
    <w:rsid w:val="00E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6B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2014-02-07T15:07:00Z</dcterms:created>
  <dcterms:modified xsi:type="dcterms:W3CDTF">2014-02-07T15:35:00Z</dcterms:modified>
</cp:coreProperties>
</file>